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5D5" w:rsidRDefault="00B965D5" w:rsidP="00B965D5">
      <w:pPr>
        <w:spacing w:before="12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АДМИНИСТРАЦИЯ</w:t>
      </w:r>
    </w:p>
    <w:p w:rsidR="00B965D5" w:rsidRDefault="00B965D5" w:rsidP="00B965D5">
      <w:pPr>
        <w:spacing w:before="12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ГОРОДСКОГО ПОСЕЛЕНИЯ НОВОСЕМЕЙКИНО</w:t>
      </w:r>
    </w:p>
    <w:p w:rsidR="00B965D5" w:rsidRDefault="00B965D5" w:rsidP="00B965D5">
      <w:pPr>
        <w:spacing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МУНИЦИПАЛЬНОГО РАЙОНА  </w:t>
      </w:r>
      <w:proofErr w:type="gramStart"/>
      <w:r>
        <w:rPr>
          <w:rFonts w:ascii="Times New Roman" w:hAnsi="Times New Roman" w:cs="Times New Roman"/>
          <w:b/>
          <w:bCs/>
          <w:sz w:val="32"/>
          <w:szCs w:val="32"/>
        </w:rPr>
        <w:t>КРАСНОЯРСКИЙ</w:t>
      </w:r>
      <w:proofErr w:type="gram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САМАРСКОЙ ОБЛАСТИ</w:t>
      </w:r>
    </w:p>
    <w:p w:rsidR="00B965D5" w:rsidRDefault="00B965D5" w:rsidP="00B965D5">
      <w:pPr>
        <w:pBdr>
          <w:top w:val="thinThickSmallGap" w:sz="24" w:space="1" w:color="auto"/>
        </w:pBdr>
        <w:ind w:left="-510" w:right="-510"/>
        <w:jc w:val="center"/>
        <w:rPr>
          <w:rFonts w:ascii="Times New Roman" w:hAnsi="Times New Roman" w:cs="Times New Roman"/>
          <w:b/>
          <w:bCs/>
          <w:sz w:val="8"/>
          <w:szCs w:val="8"/>
        </w:rPr>
      </w:pPr>
    </w:p>
    <w:p w:rsidR="00B965D5" w:rsidRDefault="00B965D5" w:rsidP="00B965D5">
      <w:pPr>
        <w:pStyle w:val="a3"/>
        <w:jc w:val="center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ПОСТАНОВЛЕНИЕ</w:t>
      </w:r>
    </w:p>
    <w:p w:rsidR="00B965D5" w:rsidRDefault="00B965D5" w:rsidP="00B965D5">
      <w:pPr>
        <w:pStyle w:val="a3"/>
        <w:jc w:val="center"/>
        <w:rPr>
          <w:rFonts w:ascii="Times New Roman" w:hAnsi="Times New Roman" w:cs="Times New Roman"/>
          <w:i w:val="0"/>
        </w:rPr>
      </w:pPr>
    </w:p>
    <w:p w:rsidR="00B965D5" w:rsidRDefault="00B965D5" w:rsidP="00B965D5">
      <w:pPr>
        <w:pStyle w:val="a3"/>
        <w:rPr>
          <w:rFonts w:ascii="Times New Roman" w:hAnsi="Times New Roman" w:cs="Times New Roman"/>
          <w:bCs w:val="0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bCs w:val="0"/>
          <w:i w:val="0"/>
          <w:iCs w:val="0"/>
        </w:rPr>
        <w:t xml:space="preserve">          </w:t>
      </w:r>
      <w:r>
        <w:rPr>
          <w:rFonts w:ascii="Times New Roman" w:hAnsi="Times New Roman" w:cs="Times New Roman"/>
          <w:bCs w:val="0"/>
          <w:i w:val="0"/>
          <w:iCs w:val="0"/>
          <w:sz w:val="28"/>
          <w:szCs w:val="28"/>
        </w:rPr>
        <w:t>№  15                                                                                     20  апреля 2011 года</w:t>
      </w:r>
    </w:p>
    <w:p w:rsidR="00B965D5" w:rsidRDefault="00B965D5" w:rsidP="00B965D5">
      <w:pPr>
        <w:rPr>
          <w:rFonts w:ascii="Calibri" w:hAnsi="Calibri" w:cs="Calibri"/>
          <w:bCs/>
          <w:iCs/>
        </w:rPr>
      </w:pPr>
    </w:p>
    <w:p w:rsidR="00B965D5" w:rsidRDefault="00B965D5" w:rsidP="00B965D5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Об утверждении перечня мест общественного питания на территории городского поселения Новосемейкино </w:t>
      </w:r>
    </w:p>
    <w:p w:rsidR="00B965D5" w:rsidRDefault="00B965D5" w:rsidP="00B965D5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Cs/>
          <w:iCs/>
          <w:sz w:val="28"/>
          <w:szCs w:val="28"/>
        </w:rPr>
        <w:t>Во исполнение Федерального Закона  от 22 ноября 1995 года  № 171-ФЗ «О государственном регулировании производства и оборота этилового спирта, алкогольной и спиртосодержащей продукции» и Закона Самарской области  от 31 января 2011 года  № 3 ГД «О мерах по противодействию алкоголизации населения на территории Самарской области» ПОСТАНОВЛЯЮ:</w:t>
      </w:r>
    </w:p>
    <w:p w:rsidR="00B965D5" w:rsidRDefault="00B965D5" w:rsidP="00B965D5">
      <w:pPr>
        <w:pStyle w:val="1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Утвердить  в соответствии со ст. 6 Закона Самарской области  от 31 января 2011 года  № 3 ГД «О мерах по противодействию алкоголизации населения на территории Самарской области» перечень мест общественного питания, расположенных на территории г.п. Новосемейкино Муниципального района </w:t>
      </w: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Красноярский</w:t>
      </w:r>
      <w:proofErr w:type="gram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Самарской области (приложение 1).</w:t>
      </w:r>
    </w:p>
    <w:p w:rsidR="00B965D5" w:rsidRDefault="00B965D5" w:rsidP="00B965D5">
      <w:pPr>
        <w:pStyle w:val="1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Настоящее постановление  опубликовать  в средствах массовой информации.</w:t>
      </w:r>
    </w:p>
    <w:p w:rsidR="00B965D5" w:rsidRDefault="00B965D5" w:rsidP="00B965D5">
      <w:pPr>
        <w:pStyle w:val="1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Контроль  за</w:t>
      </w:r>
      <w:proofErr w:type="gram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выполнением постановления оставляю за собой.</w:t>
      </w:r>
    </w:p>
    <w:p w:rsidR="00B965D5" w:rsidRDefault="00B965D5" w:rsidP="00B965D5">
      <w:pPr>
        <w:jc w:val="both"/>
        <w:rPr>
          <w:rFonts w:ascii="Calibri" w:hAnsi="Calibri" w:cs="Calibri"/>
          <w:bCs/>
          <w:iCs/>
          <w:sz w:val="28"/>
          <w:szCs w:val="28"/>
        </w:rPr>
      </w:pPr>
    </w:p>
    <w:p w:rsidR="00B965D5" w:rsidRDefault="00B965D5" w:rsidP="00B965D5">
      <w:pPr>
        <w:pStyle w:val="1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65D5" w:rsidRDefault="00B965D5" w:rsidP="00B965D5">
      <w:pPr>
        <w:rPr>
          <w:rFonts w:ascii="Calibri" w:hAnsi="Calibri" w:cs="Calibri"/>
          <w:b/>
        </w:rPr>
      </w:pPr>
    </w:p>
    <w:p w:rsidR="00B965D5" w:rsidRDefault="00B965D5" w:rsidP="00B965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Глава городского поселения</w:t>
      </w:r>
    </w:p>
    <w:p w:rsidR="00B965D5" w:rsidRDefault="00B965D5" w:rsidP="00B965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Новосемейкино                                                                    В.И. Лопатин</w:t>
      </w:r>
    </w:p>
    <w:p w:rsidR="00B965D5" w:rsidRDefault="00B965D5" w:rsidP="00B965D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B965D5" w:rsidRDefault="00B965D5" w:rsidP="00B965D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B965D5" w:rsidRDefault="00B965D5" w:rsidP="00B965D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B965D5" w:rsidRDefault="00B965D5" w:rsidP="00B965D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B965D5" w:rsidRDefault="00B965D5" w:rsidP="00B965D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B965D5" w:rsidRDefault="00B965D5" w:rsidP="00B965D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B965D5" w:rsidRDefault="00B965D5" w:rsidP="00B965D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B965D5" w:rsidRDefault="00B965D5" w:rsidP="00B965D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B965D5" w:rsidRDefault="00B965D5" w:rsidP="00B965D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B965D5" w:rsidRDefault="00B965D5" w:rsidP="00B965D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B965D5" w:rsidRDefault="00B965D5" w:rsidP="00B965D5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1 </w:t>
      </w:r>
    </w:p>
    <w:p w:rsidR="00B965D5" w:rsidRDefault="00B965D5" w:rsidP="00B965D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к Постановлению  Главы администрации</w:t>
      </w:r>
    </w:p>
    <w:p w:rsidR="00B965D5" w:rsidRDefault="00B965D5" w:rsidP="00B965D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городского поселения Новосемейкино</w:t>
      </w:r>
    </w:p>
    <w:p w:rsidR="00B965D5" w:rsidRDefault="00B965D5" w:rsidP="00B965D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№  15  от  20 апреля  2011г.</w:t>
      </w:r>
    </w:p>
    <w:p w:rsidR="00B965D5" w:rsidRDefault="00B965D5" w:rsidP="00B965D5">
      <w:pPr>
        <w:jc w:val="center"/>
        <w:rPr>
          <w:rFonts w:ascii="Times New Roman" w:hAnsi="Times New Roman" w:cs="Times New Roman"/>
        </w:rPr>
      </w:pPr>
    </w:p>
    <w:p w:rsidR="00B965D5" w:rsidRDefault="00B965D5" w:rsidP="00B965D5">
      <w:pPr>
        <w:jc w:val="center"/>
        <w:rPr>
          <w:rFonts w:ascii="Times New Roman" w:hAnsi="Times New Roman" w:cs="Times New Roman"/>
        </w:rPr>
      </w:pPr>
    </w:p>
    <w:p w:rsidR="00B965D5" w:rsidRDefault="00B965D5" w:rsidP="00B965D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965D5" w:rsidRDefault="00B965D5" w:rsidP="00B965D5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Кафе «У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Данилыча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>»</w:t>
      </w:r>
      <w:r>
        <w:rPr>
          <w:rFonts w:ascii="Times New Roman" w:hAnsi="Times New Roman" w:cs="Times New Roman"/>
          <w:sz w:val="32"/>
          <w:szCs w:val="32"/>
        </w:rPr>
        <w:t xml:space="preserve">, расположенное по адресу:  </w:t>
      </w:r>
      <w:proofErr w:type="gramStart"/>
      <w:r>
        <w:rPr>
          <w:rFonts w:ascii="Times New Roman" w:hAnsi="Times New Roman" w:cs="Times New Roman"/>
          <w:sz w:val="32"/>
          <w:szCs w:val="32"/>
        </w:rPr>
        <w:t>Самарская область, Красноярский район, п.г.т. Новосемейкино, ул.  Советская, 92 «а»;</w:t>
      </w:r>
      <w:proofErr w:type="gramEnd"/>
    </w:p>
    <w:p w:rsidR="00B965D5" w:rsidRDefault="00B965D5" w:rsidP="00B965D5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Кафе «У озера»</w:t>
      </w:r>
      <w:r>
        <w:rPr>
          <w:rFonts w:ascii="Times New Roman" w:hAnsi="Times New Roman" w:cs="Times New Roman"/>
          <w:sz w:val="32"/>
          <w:szCs w:val="32"/>
        </w:rPr>
        <w:t xml:space="preserve">, расположенное по адресу: </w:t>
      </w:r>
      <w:proofErr w:type="gramStart"/>
      <w:r>
        <w:rPr>
          <w:rFonts w:ascii="Times New Roman" w:hAnsi="Times New Roman" w:cs="Times New Roman"/>
          <w:sz w:val="32"/>
          <w:szCs w:val="32"/>
        </w:rPr>
        <w:t>Самарская область, Красноярский район, п.г.т. Новосемейкино, ул. Куйбышевская, 9 «б»;</w:t>
      </w:r>
      <w:proofErr w:type="gramEnd"/>
    </w:p>
    <w:p w:rsidR="00B965D5" w:rsidRDefault="00B965D5" w:rsidP="00B965D5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Кафе «Юбилейное»</w:t>
      </w:r>
      <w:r>
        <w:rPr>
          <w:rFonts w:ascii="Times New Roman" w:hAnsi="Times New Roman" w:cs="Times New Roman"/>
          <w:sz w:val="32"/>
          <w:szCs w:val="32"/>
        </w:rPr>
        <w:t xml:space="preserve">, расположенное по адресу:  </w:t>
      </w:r>
      <w:proofErr w:type="gramStart"/>
      <w:r>
        <w:rPr>
          <w:rFonts w:ascii="Times New Roman" w:hAnsi="Times New Roman" w:cs="Times New Roman"/>
          <w:sz w:val="32"/>
          <w:szCs w:val="32"/>
        </w:rPr>
        <w:t>Самарская область, Красноярский район, п.г.т. Новосемейкино, ул.  Советская,  40;</w:t>
      </w:r>
      <w:proofErr w:type="gramEnd"/>
    </w:p>
    <w:p w:rsidR="00B965D5" w:rsidRDefault="00B965D5" w:rsidP="00B965D5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Мини-кафе «Кулинария»</w:t>
      </w:r>
      <w:r>
        <w:rPr>
          <w:rFonts w:ascii="Times New Roman" w:hAnsi="Times New Roman" w:cs="Times New Roman"/>
          <w:sz w:val="32"/>
          <w:szCs w:val="32"/>
        </w:rPr>
        <w:t xml:space="preserve">, расположенное по адресу: </w:t>
      </w:r>
      <w:proofErr w:type="gramStart"/>
      <w:r>
        <w:rPr>
          <w:rFonts w:ascii="Times New Roman" w:hAnsi="Times New Roman" w:cs="Times New Roman"/>
          <w:sz w:val="32"/>
          <w:szCs w:val="32"/>
        </w:rPr>
        <w:t>Самарская область, Красноярский район, п.г.т. Новосемейкино, ул. Советская, 38 «б».</w:t>
      </w:r>
      <w:proofErr w:type="gramEnd"/>
    </w:p>
    <w:p w:rsidR="00B965D5" w:rsidRDefault="00B965D5" w:rsidP="00B965D5">
      <w:pPr>
        <w:jc w:val="center"/>
        <w:rPr>
          <w:rFonts w:ascii="Calibri" w:hAnsi="Calibri" w:cs="Calibri"/>
          <w:sz w:val="32"/>
          <w:szCs w:val="32"/>
        </w:rPr>
      </w:pPr>
      <w:r>
        <w:rPr>
          <w:sz w:val="32"/>
          <w:szCs w:val="32"/>
        </w:rPr>
        <w:t xml:space="preserve">         </w:t>
      </w:r>
    </w:p>
    <w:p w:rsidR="00B965D5" w:rsidRDefault="00B965D5" w:rsidP="00B965D5">
      <w:pPr>
        <w:spacing w:after="0"/>
        <w:ind w:left="-510" w:right="-510"/>
        <w:jc w:val="center"/>
        <w:rPr>
          <w:rFonts w:ascii="Times New Roman" w:hAnsi="Times New Roman" w:cs="Times New Roman"/>
          <w:b/>
          <w:bCs/>
        </w:rPr>
      </w:pPr>
    </w:p>
    <w:p w:rsidR="00B965D5" w:rsidRDefault="00B965D5" w:rsidP="00B965D5">
      <w:pPr>
        <w:pStyle w:val="a3"/>
        <w:rPr>
          <w:rFonts w:ascii="Times New Roman" w:hAnsi="Times New Roman" w:cs="Times New Roman"/>
        </w:rPr>
      </w:pPr>
    </w:p>
    <w:p w:rsidR="00B965D5" w:rsidRDefault="00B965D5" w:rsidP="00B965D5">
      <w:pPr>
        <w:rPr>
          <w:rFonts w:ascii="Calibri" w:hAnsi="Calibri" w:cs="Calibri"/>
        </w:rPr>
      </w:pPr>
    </w:p>
    <w:p w:rsidR="00ED7239" w:rsidRDefault="00ED7239"/>
    <w:sectPr w:rsidR="00ED72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93BE4"/>
    <w:multiLevelType w:val="hybridMultilevel"/>
    <w:tmpl w:val="3550D0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7962B7D"/>
    <w:multiLevelType w:val="hybridMultilevel"/>
    <w:tmpl w:val="3D10F1EA"/>
    <w:lvl w:ilvl="0" w:tplc="4C4C697C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965D5"/>
    <w:rsid w:val="00B965D5"/>
    <w:rsid w:val="00ED7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ата № док"/>
    <w:basedOn w:val="a"/>
    <w:rsid w:val="00B965D5"/>
    <w:pPr>
      <w:spacing w:after="0" w:line="240" w:lineRule="auto"/>
      <w:ind w:left="-567" w:right="-2"/>
    </w:pPr>
    <w:rPr>
      <w:rFonts w:ascii="Arial" w:eastAsia="Times New Roman" w:hAnsi="Arial" w:cs="Arial"/>
      <w:b/>
      <w:bCs/>
      <w:i/>
      <w:iCs/>
      <w:sz w:val="24"/>
      <w:szCs w:val="24"/>
    </w:rPr>
  </w:style>
  <w:style w:type="paragraph" w:customStyle="1" w:styleId="1">
    <w:name w:val="Абзац списка1"/>
    <w:basedOn w:val="a"/>
    <w:rsid w:val="00B965D5"/>
    <w:pPr>
      <w:ind w:left="720"/>
      <w:contextualSpacing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321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7777</dc:creator>
  <cp:keywords/>
  <dc:description/>
  <cp:lastModifiedBy>7777</cp:lastModifiedBy>
  <cp:revision>2</cp:revision>
  <dcterms:created xsi:type="dcterms:W3CDTF">2013-07-31T12:28:00Z</dcterms:created>
  <dcterms:modified xsi:type="dcterms:W3CDTF">2013-07-31T12:29:00Z</dcterms:modified>
</cp:coreProperties>
</file>